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D27B" w14:textId="64C32B66" w:rsidR="00643E5B" w:rsidRDefault="00643E5B"/>
    <w:p w14:paraId="2E64E782" w14:textId="17771DEB" w:rsidR="00643E5B" w:rsidRPr="00643E5B" w:rsidRDefault="00643E5B">
      <w:pPr>
        <w:rPr>
          <w:b/>
          <w:bCs/>
          <w:sz w:val="28"/>
          <w:szCs w:val="28"/>
        </w:rPr>
      </w:pPr>
      <w:r w:rsidRPr="00643E5B">
        <w:rPr>
          <w:b/>
          <w:bCs/>
          <w:sz w:val="28"/>
          <w:szCs w:val="28"/>
        </w:rPr>
        <w:t>The Systematic Destruction of Public Education in Arizona</w:t>
      </w:r>
    </w:p>
    <w:p w14:paraId="3265F0F0" w14:textId="263DCA43" w:rsidR="00643E5B" w:rsidRPr="00643E5B" w:rsidRDefault="00643E5B" w:rsidP="00643E5B">
      <w:pPr>
        <w:rPr>
          <w:b/>
          <w:bCs/>
        </w:rPr>
      </w:pPr>
      <w:r w:rsidRPr="00643E5B">
        <w:rPr>
          <w:b/>
          <w:bCs/>
        </w:rPr>
        <w:t xml:space="preserve">Republicans solved the </w:t>
      </w:r>
      <w:r w:rsidRPr="00643E5B">
        <w:rPr>
          <w:b/>
          <w:bCs/>
        </w:rPr>
        <w:t xml:space="preserve">2009 </w:t>
      </w:r>
      <w:r w:rsidRPr="00643E5B">
        <w:rPr>
          <w:b/>
          <w:bCs/>
        </w:rPr>
        <w:t>budget crisis by starving public districts while financing a flood of new charter schools that were assured increasing budgets every year.</w:t>
      </w:r>
    </w:p>
    <w:p w14:paraId="5695D88B" w14:textId="4DA13F96" w:rsidR="00A71B5A" w:rsidRDefault="00A71B5A"/>
    <w:p w14:paraId="68A714EA" w14:textId="3C5EE746" w:rsidR="003F496E" w:rsidRDefault="00F17910">
      <w:r>
        <w:t>The reason you se</w:t>
      </w:r>
      <w:r w:rsidR="003F496E">
        <w:t xml:space="preserve">e new charter school buildings all over metro Phoenix while district schools fight to </w:t>
      </w:r>
      <w:r w:rsidR="00643E5B">
        <w:t xml:space="preserve">buy computers and </w:t>
      </w:r>
      <w:r w:rsidR="003F496E">
        <w:t xml:space="preserve">maintain aging facilities is </w:t>
      </w:r>
      <w:r w:rsidR="000110DB">
        <w:t>the</w:t>
      </w:r>
      <w:r w:rsidR="003F496E">
        <w:t xml:space="preserve"> direct result of inequities in funding cr</w:t>
      </w:r>
      <w:r w:rsidR="00643E5B">
        <w:t>afted</w:t>
      </w:r>
      <w:r w:rsidR="003F496E">
        <w:t xml:space="preserve"> by the school choice </w:t>
      </w:r>
      <w:r w:rsidR="00643E5B">
        <w:t xml:space="preserve">obsessed </w:t>
      </w:r>
      <w:r w:rsidR="003F496E">
        <w:t>Republicans in the Arizona Legislature.</w:t>
      </w:r>
    </w:p>
    <w:p w14:paraId="0BEA6DFD" w14:textId="77777777" w:rsidR="003F496E" w:rsidRDefault="003F496E"/>
    <w:p w14:paraId="73632E6F" w14:textId="45D09E6E" w:rsidR="0023660E" w:rsidRDefault="003F496E" w:rsidP="0023660E">
      <w:r>
        <w:t xml:space="preserve"> </w:t>
      </w:r>
      <w:r w:rsidR="00A71B5A">
        <w:t xml:space="preserve">The recession in 2009 resulted in </w:t>
      </w:r>
      <w:r>
        <w:t xml:space="preserve">Arizona enacting </w:t>
      </w:r>
      <w:r w:rsidR="00A71B5A">
        <w:t>some of the largest cuts in public education funding in the nation, plummeting Arizona to 48</w:t>
      </w:r>
      <w:r w:rsidR="00A71B5A" w:rsidRPr="00A71B5A">
        <w:rPr>
          <w:vertAlign w:val="superscript"/>
        </w:rPr>
        <w:t>th</w:t>
      </w:r>
      <w:r w:rsidR="00A71B5A">
        <w:t xml:space="preserve"> in per pupil </w:t>
      </w:r>
      <w:r w:rsidR="002942EE">
        <w:t xml:space="preserve">in </w:t>
      </w:r>
      <w:r w:rsidR="00A71B5A">
        <w:t xml:space="preserve">education spending.  </w:t>
      </w:r>
      <w:r w:rsidR="00643E5B">
        <w:t>Those cuts were made solely to school districts while charters budgets increased.</w:t>
      </w:r>
    </w:p>
    <w:p w14:paraId="4F60BA6A" w14:textId="77777777" w:rsidR="0023660E" w:rsidRDefault="0023660E"/>
    <w:p w14:paraId="3E113755" w14:textId="56C148DF" w:rsidR="00A71B5A" w:rsidRDefault="0023660E">
      <w:r>
        <w:t xml:space="preserve">The Legislature eliminated </w:t>
      </w:r>
      <w:r w:rsidR="00535EE6">
        <w:t xml:space="preserve">$180 million/year in </w:t>
      </w:r>
      <w:r>
        <w:t>soft capital funding (textbooks, computers, equipment, buses) for districts starting in 2009</w:t>
      </w:r>
      <w:r w:rsidR="00535EE6">
        <w:t xml:space="preserve">.  Districts received $463 million in capital funding in 2008 but by 2013, district capital revenue declined to $249 million. </w:t>
      </w:r>
      <w:r>
        <w:t xml:space="preserve"> </w:t>
      </w:r>
      <w:r w:rsidR="00535EE6">
        <w:t>S</w:t>
      </w:r>
      <w:r w:rsidR="000110DB">
        <w:t xml:space="preserve">chool district </w:t>
      </w:r>
      <w:r w:rsidR="00A71B5A">
        <w:t xml:space="preserve">revenue for capital expenses is still 22% lower </w:t>
      </w:r>
      <w:r w:rsidR="00491283">
        <w:t xml:space="preserve">than in </w:t>
      </w:r>
      <w:r w:rsidR="00F17910">
        <w:t xml:space="preserve">2020 than in </w:t>
      </w:r>
      <w:r w:rsidR="00491283">
        <w:t xml:space="preserve">2008 and </w:t>
      </w:r>
      <w:r w:rsidR="00535EE6">
        <w:t>d</w:t>
      </w:r>
      <w:r w:rsidR="00535EE6">
        <w:t xml:space="preserve">espite recent increases in funding to increase teacher salaries, </w:t>
      </w:r>
      <w:r w:rsidR="00491283">
        <w:t>overall state funding for school districts is still $662/pupil less in inflation adjusted dollars in 2020 than in 2008.</w:t>
      </w:r>
    </w:p>
    <w:p w14:paraId="577AA511" w14:textId="171B4F73" w:rsidR="00491283" w:rsidRDefault="00491283"/>
    <w:p w14:paraId="0DC3B331" w14:textId="78E7555C" w:rsidR="00491283" w:rsidRDefault="00491283">
      <w:r>
        <w:t>Arizona charter schools were not penalized in the same wa</w:t>
      </w:r>
      <w:r w:rsidR="000110DB">
        <w:t>y</w:t>
      </w:r>
      <w:r w:rsidR="00535EE6">
        <w:t xml:space="preserve"> – in fact they were awarded additional funding.</w:t>
      </w:r>
      <w:r>
        <w:t xml:space="preserve"> Charter school per pupil state revenue has increased by 25% since 2008</w:t>
      </w:r>
      <w:r w:rsidR="00535EE6">
        <w:t xml:space="preserve">.  Charters received $2054/pupil more state funding than districts in 2008.  </w:t>
      </w:r>
      <w:r w:rsidR="00783775">
        <w:t xml:space="preserve"> </w:t>
      </w:r>
      <w:r w:rsidR="00535EE6">
        <w:t xml:space="preserve">That number has increased to $3,495/pupil </w:t>
      </w:r>
      <w:r w:rsidR="00643E5B">
        <w:t xml:space="preserve">more </w:t>
      </w:r>
      <w:r w:rsidR="00535EE6">
        <w:t>in 2020</w:t>
      </w:r>
      <w:r w:rsidR="00170030">
        <w:t xml:space="preserve">. </w:t>
      </w:r>
      <w:r w:rsidR="009E1DB0">
        <w:t>(Districts receive over 50% of their revenue from property taxes while charters are financed entirely from state education funds)</w:t>
      </w:r>
    </w:p>
    <w:p w14:paraId="446CE6D3" w14:textId="77777777" w:rsidR="00170030" w:rsidRDefault="00170030"/>
    <w:p w14:paraId="03371F40" w14:textId="3ACEA2C4" w:rsidR="00170030" w:rsidRPr="00170030" w:rsidRDefault="00170030">
      <w:pPr>
        <w:rPr>
          <w:sz w:val="22"/>
          <w:szCs w:val="22"/>
        </w:rPr>
      </w:pPr>
      <w:r w:rsidRPr="00170030">
        <w:rPr>
          <w:sz w:val="22"/>
          <w:szCs w:val="22"/>
        </w:rPr>
        <w:t xml:space="preserve">District – Charter State Revenue 2008 and 2020 </w:t>
      </w:r>
    </w:p>
    <w:tbl>
      <w:tblPr>
        <w:tblW w:w="6300" w:type="dxa"/>
        <w:tblLook w:val="04A0" w:firstRow="1" w:lastRow="0" w:firstColumn="1" w:lastColumn="0" w:noHBand="0" w:noVBand="1"/>
      </w:tblPr>
      <w:tblGrid>
        <w:gridCol w:w="2360"/>
        <w:gridCol w:w="1980"/>
        <w:gridCol w:w="1960"/>
      </w:tblGrid>
      <w:tr w:rsidR="009134C1" w:rsidRPr="009134C1" w14:paraId="7D036A7F" w14:textId="77777777" w:rsidTr="009134C1">
        <w:trPr>
          <w:trHeight w:val="32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03844"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10B4CF7"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2008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9946569"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2020</w:t>
            </w:r>
          </w:p>
        </w:tc>
      </w:tr>
      <w:tr w:rsidR="009134C1" w:rsidRPr="009134C1" w14:paraId="44DF6B7C"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71985EC"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District State Revenue</w:t>
            </w:r>
          </w:p>
        </w:tc>
        <w:tc>
          <w:tcPr>
            <w:tcW w:w="1980" w:type="dxa"/>
            <w:tcBorders>
              <w:top w:val="nil"/>
              <w:left w:val="nil"/>
              <w:bottom w:val="single" w:sz="4" w:space="0" w:color="auto"/>
              <w:right w:val="single" w:sz="4" w:space="0" w:color="auto"/>
            </w:tcBorders>
            <w:shd w:val="clear" w:color="auto" w:fill="auto"/>
            <w:noWrap/>
            <w:vAlign w:val="bottom"/>
            <w:hideMark/>
          </w:tcPr>
          <w:p w14:paraId="793364E8"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$4,453,747,156</w:t>
            </w:r>
          </w:p>
        </w:tc>
        <w:tc>
          <w:tcPr>
            <w:tcW w:w="1960" w:type="dxa"/>
            <w:tcBorders>
              <w:top w:val="nil"/>
              <w:left w:val="nil"/>
              <w:bottom w:val="single" w:sz="4" w:space="0" w:color="auto"/>
              <w:right w:val="single" w:sz="4" w:space="0" w:color="auto"/>
            </w:tcBorders>
            <w:shd w:val="clear" w:color="auto" w:fill="auto"/>
            <w:noWrap/>
            <w:vAlign w:val="bottom"/>
            <w:hideMark/>
          </w:tcPr>
          <w:p w14:paraId="43B2FEA2"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$4,557,363,878</w:t>
            </w:r>
          </w:p>
        </w:tc>
      </w:tr>
      <w:tr w:rsidR="009134C1" w:rsidRPr="009134C1" w14:paraId="2BDE33D2"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A2B5DB2"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District ADM </w:t>
            </w:r>
          </w:p>
        </w:tc>
        <w:tc>
          <w:tcPr>
            <w:tcW w:w="1980" w:type="dxa"/>
            <w:tcBorders>
              <w:top w:val="nil"/>
              <w:left w:val="nil"/>
              <w:bottom w:val="single" w:sz="4" w:space="0" w:color="auto"/>
              <w:right w:val="single" w:sz="4" w:space="0" w:color="auto"/>
            </w:tcBorders>
            <w:shd w:val="clear" w:color="auto" w:fill="auto"/>
            <w:noWrap/>
            <w:vAlign w:val="bottom"/>
            <w:hideMark/>
          </w:tcPr>
          <w:p w14:paraId="7CB653D8"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950,367 </w:t>
            </w:r>
          </w:p>
        </w:tc>
        <w:tc>
          <w:tcPr>
            <w:tcW w:w="1960" w:type="dxa"/>
            <w:tcBorders>
              <w:top w:val="nil"/>
              <w:left w:val="nil"/>
              <w:bottom w:val="single" w:sz="4" w:space="0" w:color="auto"/>
              <w:right w:val="single" w:sz="4" w:space="0" w:color="auto"/>
            </w:tcBorders>
            <w:shd w:val="clear" w:color="auto" w:fill="auto"/>
            <w:noWrap/>
            <w:vAlign w:val="bottom"/>
            <w:hideMark/>
          </w:tcPr>
          <w:p w14:paraId="79BB9208"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918,623 </w:t>
            </w:r>
          </w:p>
        </w:tc>
      </w:tr>
      <w:tr w:rsidR="009134C1" w:rsidRPr="009134C1" w14:paraId="7A3E7500"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676BCF5" w14:textId="77777777" w:rsidR="009134C1" w:rsidRPr="009134C1" w:rsidRDefault="009134C1" w:rsidP="009134C1">
            <w:pPr>
              <w:rPr>
                <w:rFonts w:ascii="Calibri" w:eastAsia="Times New Roman" w:hAnsi="Calibri" w:cs="Times New Roman"/>
                <w:b/>
                <w:bCs/>
                <w:color w:val="000000"/>
              </w:rPr>
            </w:pPr>
            <w:r w:rsidRPr="009134C1">
              <w:rPr>
                <w:rFonts w:ascii="Calibri" w:eastAsia="Times New Roman" w:hAnsi="Calibri" w:cs="Times New Roman"/>
                <w:b/>
                <w:bCs/>
                <w:color w:val="000000"/>
              </w:rPr>
              <w:t>Revenue/ADM</w:t>
            </w:r>
          </w:p>
        </w:tc>
        <w:tc>
          <w:tcPr>
            <w:tcW w:w="1980" w:type="dxa"/>
            <w:tcBorders>
              <w:top w:val="nil"/>
              <w:left w:val="nil"/>
              <w:bottom w:val="single" w:sz="4" w:space="0" w:color="auto"/>
              <w:right w:val="single" w:sz="4" w:space="0" w:color="auto"/>
            </w:tcBorders>
            <w:shd w:val="clear" w:color="auto" w:fill="auto"/>
            <w:noWrap/>
            <w:vAlign w:val="bottom"/>
            <w:hideMark/>
          </w:tcPr>
          <w:p w14:paraId="143BC94A" w14:textId="77777777" w:rsidR="009134C1" w:rsidRPr="009134C1" w:rsidRDefault="009134C1" w:rsidP="009134C1">
            <w:pPr>
              <w:jc w:val="right"/>
              <w:rPr>
                <w:rFonts w:ascii="Calibri" w:eastAsia="Times New Roman" w:hAnsi="Calibri" w:cs="Times New Roman"/>
                <w:b/>
                <w:bCs/>
                <w:color w:val="000000"/>
              </w:rPr>
            </w:pPr>
            <w:r w:rsidRPr="009134C1">
              <w:rPr>
                <w:rFonts w:ascii="Calibri" w:eastAsia="Times New Roman" w:hAnsi="Calibri" w:cs="Times New Roman"/>
                <w:b/>
                <w:bCs/>
                <w:color w:val="000000"/>
              </w:rPr>
              <w:t>$4,686</w:t>
            </w:r>
          </w:p>
        </w:tc>
        <w:tc>
          <w:tcPr>
            <w:tcW w:w="1960" w:type="dxa"/>
            <w:tcBorders>
              <w:top w:val="nil"/>
              <w:left w:val="nil"/>
              <w:bottom w:val="single" w:sz="4" w:space="0" w:color="auto"/>
              <w:right w:val="single" w:sz="4" w:space="0" w:color="auto"/>
            </w:tcBorders>
            <w:shd w:val="clear" w:color="auto" w:fill="auto"/>
            <w:noWrap/>
            <w:vAlign w:val="bottom"/>
            <w:hideMark/>
          </w:tcPr>
          <w:p w14:paraId="54A5DDE5" w14:textId="77777777" w:rsidR="009134C1" w:rsidRPr="009134C1" w:rsidRDefault="009134C1" w:rsidP="009134C1">
            <w:pPr>
              <w:jc w:val="right"/>
              <w:rPr>
                <w:rFonts w:ascii="Calibri" w:eastAsia="Times New Roman" w:hAnsi="Calibri" w:cs="Times New Roman"/>
                <w:b/>
                <w:bCs/>
                <w:color w:val="000000"/>
              </w:rPr>
            </w:pPr>
            <w:r w:rsidRPr="009134C1">
              <w:rPr>
                <w:rFonts w:ascii="Calibri" w:eastAsia="Times New Roman" w:hAnsi="Calibri" w:cs="Times New Roman"/>
                <w:b/>
                <w:bCs/>
                <w:color w:val="000000"/>
              </w:rPr>
              <w:t>$4,961</w:t>
            </w:r>
          </w:p>
        </w:tc>
      </w:tr>
      <w:tr w:rsidR="009134C1" w:rsidRPr="009134C1" w14:paraId="17719AEB"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1B86E6" w14:textId="25B38EFE"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Inflation Adjusted</w:t>
            </w:r>
            <w:r w:rsidR="000110DB">
              <w:rPr>
                <w:rFonts w:ascii="Calibri" w:eastAsia="Times New Roman" w:hAnsi="Calibri" w:cs="Times New Roman"/>
                <w:color w:val="000000"/>
              </w:rPr>
              <w:t xml:space="preserve"> (20.2%)</w:t>
            </w:r>
          </w:p>
        </w:tc>
        <w:tc>
          <w:tcPr>
            <w:tcW w:w="1980" w:type="dxa"/>
            <w:tcBorders>
              <w:top w:val="nil"/>
              <w:left w:val="nil"/>
              <w:bottom w:val="single" w:sz="4" w:space="0" w:color="auto"/>
              <w:right w:val="single" w:sz="4" w:space="0" w:color="auto"/>
            </w:tcBorders>
            <w:shd w:val="clear" w:color="auto" w:fill="auto"/>
            <w:noWrap/>
            <w:vAlign w:val="bottom"/>
            <w:hideMark/>
          </w:tcPr>
          <w:p w14:paraId="4012EFCF"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$5,624</w:t>
            </w:r>
          </w:p>
        </w:tc>
        <w:tc>
          <w:tcPr>
            <w:tcW w:w="1960" w:type="dxa"/>
            <w:tcBorders>
              <w:top w:val="nil"/>
              <w:left w:val="nil"/>
              <w:bottom w:val="single" w:sz="4" w:space="0" w:color="auto"/>
              <w:right w:val="single" w:sz="4" w:space="0" w:color="auto"/>
            </w:tcBorders>
            <w:shd w:val="clear" w:color="auto" w:fill="auto"/>
            <w:noWrap/>
            <w:vAlign w:val="bottom"/>
            <w:hideMark/>
          </w:tcPr>
          <w:p w14:paraId="3186B244"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w:t>
            </w:r>
          </w:p>
        </w:tc>
      </w:tr>
      <w:tr w:rsidR="009134C1" w:rsidRPr="009134C1" w14:paraId="07CFC8DB"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50F665"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Charter State Revenue</w:t>
            </w:r>
          </w:p>
        </w:tc>
        <w:tc>
          <w:tcPr>
            <w:tcW w:w="1980" w:type="dxa"/>
            <w:tcBorders>
              <w:top w:val="nil"/>
              <w:left w:val="nil"/>
              <w:bottom w:val="single" w:sz="4" w:space="0" w:color="auto"/>
              <w:right w:val="single" w:sz="4" w:space="0" w:color="auto"/>
            </w:tcBorders>
            <w:shd w:val="clear" w:color="auto" w:fill="auto"/>
            <w:noWrap/>
            <w:vAlign w:val="bottom"/>
            <w:hideMark/>
          </w:tcPr>
          <w:p w14:paraId="49097667"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$631,344,147</w:t>
            </w:r>
          </w:p>
        </w:tc>
        <w:tc>
          <w:tcPr>
            <w:tcW w:w="1960" w:type="dxa"/>
            <w:tcBorders>
              <w:top w:val="nil"/>
              <w:left w:val="nil"/>
              <w:bottom w:val="single" w:sz="4" w:space="0" w:color="auto"/>
              <w:right w:val="single" w:sz="4" w:space="0" w:color="auto"/>
            </w:tcBorders>
            <w:shd w:val="clear" w:color="auto" w:fill="auto"/>
            <w:noWrap/>
            <w:vAlign w:val="bottom"/>
            <w:hideMark/>
          </w:tcPr>
          <w:p w14:paraId="0B10350C"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$1,713,385,836</w:t>
            </w:r>
          </w:p>
        </w:tc>
      </w:tr>
      <w:tr w:rsidR="009134C1" w:rsidRPr="009134C1" w14:paraId="7280DBF7"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593593"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Charter ADM </w:t>
            </w:r>
          </w:p>
        </w:tc>
        <w:tc>
          <w:tcPr>
            <w:tcW w:w="1980" w:type="dxa"/>
            <w:tcBorders>
              <w:top w:val="nil"/>
              <w:left w:val="nil"/>
              <w:bottom w:val="single" w:sz="4" w:space="0" w:color="auto"/>
              <w:right w:val="single" w:sz="4" w:space="0" w:color="auto"/>
            </w:tcBorders>
            <w:shd w:val="clear" w:color="auto" w:fill="auto"/>
            <w:noWrap/>
            <w:vAlign w:val="bottom"/>
            <w:hideMark/>
          </w:tcPr>
          <w:p w14:paraId="7E693532"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93,668 </w:t>
            </w:r>
          </w:p>
        </w:tc>
        <w:tc>
          <w:tcPr>
            <w:tcW w:w="1960" w:type="dxa"/>
            <w:tcBorders>
              <w:top w:val="nil"/>
              <w:left w:val="nil"/>
              <w:bottom w:val="single" w:sz="4" w:space="0" w:color="auto"/>
              <w:right w:val="single" w:sz="4" w:space="0" w:color="auto"/>
            </w:tcBorders>
            <w:shd w:val="clear" w:color="auto" w:fill="auto"/>
            <w:noWrap/>
            <w:vAlign w:val="bottom"/>
            <w:hideMark/>
          </w:tcPr>
          <w:p w14:paraId="252AB57A"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202,632 </w:t>
            </w:r>
          </w:p>
        </w:tc>
      </w:tr>
      <w:tr w:rsidR="009134C1" w:rsidRPr="009134C1" w14:paraId="28CF5288"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8379FB" w14:textId="77777777" w:rsidR="009134C1" w:rsidRPr="009134C1" w:rsidRDefault="009134C1" w:rsidP="009134C1">
            <w:pPr>
              <w:rPr>
                <w:rFonts w:ascii="Calibri" w:eastAsia="Times New Roman" w:hAnsi="Calibri" w:cs="Times New Roman"/>
                <w:b/>
                <w:bCs/>
                <w:color w:val="000000"/>
              </w:rPr>
            </w:pPr>
            <w:r w:rsidRPr="009134C1">
              <w:rPr>
                <w:rFonts w:ascii="Calibri" w:eastAsia="Times New Roman" w:hAnsi="Calibri" w:cs="Times New Roman"/>
                <w:b/>
                <w:bCs/>
                <w:color w:val="000000"/>
              </w:rPr>
              <w:t>Revenue/ADM</w:t>
            </w:r>
          </w:p>
        </w:tc>
        <w:tc>
          <w:tcPr>
            <w:tcW w:w="1980" w:type="dxa"/>
            <w:tcBorders>
              <w:top w:val="nil"/>
              <w:left w:val="nil"/>
              <w:bottom w:val="single" w:sz="4" w:space="0" w:color="auto"/>
              <w:right w:val="single" w:sz="4" w:space="0" w:color="auto"/>
            </w:tcBorders>
            <w:shd w:val="clear" w:color="auto" w:fill="auto"/>
            <w:noWrap/>
            <w:vAlign w:val="bottom"/>
            <w:hideMark/>
          </w:tcPr>
          <w:p w14:paraId="52EB77B6" w14:textId="77777777" w:rsidR="009134C1" w:rsidRPr="009134C1" w:rsidRDefault="009134C1" w:rsidP="009134C1">
            <w:pPr>
              <w:jc w:val="right"/>
              <w:rPr>
                <w:rFonts w:ascii="Calibri" w:eastAsia="Times New Roman" w:hAnsi="Calibri" w:cs="Times New Roman"/>
                <w:b/>
                <w:bCs/>
                <w:color w:val="000000"/>
              </w:rPr>
            </w:pPr>
            <w:r w:rsidRPr="009134C1">
              <w:rPr>
                <w:rFonts w:ascii="Calibri" w:eastAsia="Times New Roman" w:hAnsi="Calibri" w:cs="Times New Roman"/>
                <w:b/>
                <w:bCs/>
                <w:color w:val="000000"/>
              </w:rPr>
              <w:t>$6,740</w:t>
            </w:r>
          </w:p>
        </w:tc>
        <w:tc>
          <w:tcPr>
            <w:tcW w:w="1960" w:type="dxa"/>
            <w:tcBorders>
              <w:top w:val="nil"/>
              <w:left w:val="nil"/>
              <w:bottom w:val="single" w:sz="4" w:space="0" w:color="auto"/>
              <w:right w:val="single" w:sz="4" w:space="0" w:color="auto"/>
            </w:tcBorders>
            <w:shd w:val="clear" w:color="auto" w:fill="auto"/>
            <w:noWrap/>
            <w:vAlign w:val="bottom"/>
            <w:hideMark/>
          </w:tcPr>
          <w:p w14:paraId="2E5C5FAE" w14:textId="77777777" w:rsidR="009134C1" w:rsidRPr="009134C1" w:rsidRDefault="009134C1" w:rsidP="009134C1">
            <w:pPr>
              <w:jc w:val="right"/>
              <w:rPr>
                <w:rFonts w:ascii="Calibri" w:eastAsia="Times New Roman" w:hAnsi="Calibri" w:cs="Times New Roman"/>
                <w:b/>
                <w:bCs/>
                <w:color w:val="000000"/>
              </w:rPr>
            </w:pPr>
            <w:r w:rsidRPr="009134C1">
              <w:rPr>
                <w:rFonts w:ascii="Calibri" w:eastAsia="Times New Roman" w:hAnsi="Calibri" w:cs="Times New Roman"/>
                <w:b/>
                <w:bCs/>
                <w:color w:val="000000"/>
              </w:rPr>
              <w:t>$8,456</w:t>
            </w:r>
          </w:p>
        </w:tc>
      </w:tr>
      <w:tr w:rsidR="009134C1" w:rsidRPr="009134C1" w14:paraId="74588CED" w14:textId="77777777" w:rsidTr="009134C1">
        <w:trPr>
          <w:trHeight w:val="32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49DE75A" w14:textId="5AE6F75B"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Inflation Adjusted</w:t>
            </w:r>
            <w:r w:rsidR="000110DB">
              <w:rPr>
                <w:rFonts w:ascii="Calibri" w:eastAsia="Times New Roman" w:hAnsi="Calibri" w:cs="Times New Roman"/>
                <w:color w:val="000000"/>
              </w:rPr>
              <w:t xml:space="preserve"> (20.2%)</w:t>
            </w:r>
          </w:p>
        </w:tc>
        <w:tc>
          <w:tcPr>
            <w:tcW w:w="1980" w:type="dxa"/>
            <w:tcBorders>
              <w:top w:val="nil"/>
              <w:left w:val="nil"/>
              <w:bottom w:val="single" w:sz="4" w:space="0" w:color="auto"/>
              <w:right w:val="single" w:sz="4" w:space="0" w:color="auto"/>
            </w:tcBorders>
            <w:shd w:val="clear" w:color="auto" w:fill="auto"/>
            <w:noWrap/>
            <w:vAlign w:val="bottom"/>
            <w:hideMark/>
          </w:tcPr>
          <w:p w14:paraId="28C12729"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$8,088</w:t>
            </w:r>
          </w:p>
        </w:tc>
        <w:tc>
          <w:tcPr>
            <w:tcW w:w="1960" w:type="dxa"/>
            <w:tcBorders>
              <w:top w:val="nil"/>
              <w:left w:val="nil"/>
              <w:bottom w:val="single" w:sz="4" w:space="0" w:color="auto"/>
              <w:right w:val="single" w:sz="4" w:space="0" w:color="auto"/>
            </w:tcBorders>
            <w:shd w:val="clear" w:color="auto" w:fill="auto"/>
            <w:noWrap/>
            <w:vAlign w:val="bottom"/>
            <w:hideMark/>
          </w:tcPr>
          <w:p w14:paraId="150823F8"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w:t>
            </w:r>
          </w:p>
        </w:tc>
      </w:tr>
    </w:tbl>
    <w:p w14:paraId="7ECCAB1B" w14:textId="52AA4D0D" w:rsidR="00783775" w:rsidRDefault="00170030">
      <w:pPr>
        <w:rPr>
          <w:sz w:val="22"/>
          <w:szCs w:val="22"/>
        </w:rPr>
      </w:pPr>
      <w:r w:rsidRPr="00170030">
        <w:rPr>
          <w:sz w:val="22"/>
          <w:szCs w:val="22"/>
        </w:rPr>
        <w:t xml:space="preserve">Superintendent’s Annual Reports at: </w:t>
      </w:r>
      <w:hyperlink r:id="rId5" w:history="1">
        <w:r w:rsidRPr="00170030">
          <w:rPr>
            <w:rStyle w:val="Hyperlink"/>
            <w:sz w:val="22"/>
            <w:szCs w:val="22"/>
          </w:rPr>
          <w:t>https://www.azed.gov/finance/reports</w:t>
        </w:r>
      </w:hyperlink>
    </w:p>
    <w:p w14:paraId="6A5ABD3E" w14:textId="77777777" w:rsidR="00170030" w:rsidRDefault="00170030"/>
    <w:p w14:paraId="1D4B32C8" w14:textId="5C8F82C8" w:rsidR="00AE0AB7" w:rsidRDefault="00AE0AB7">
      <w:r>
        <w:lastRenderedPageBreak/>
        <w:t xml:space="preserve">While the Legislature stripped districts of an average of $172 million in capital funds </w:t>
      </w:r>
      <w:r w:rsidR="00D7301B">
        <w:t xml:space="preserve">annually between </w:t>
      </w:r>
      <w:r>
        <w:t>2009</w:t>
      </w:r>
      <w:r w:rsidR="00535EE6">
        <w:t xml:space="preserve"> </w:t>
      </w:r>
      <w:r w:rsidR="00D7301B">
        <w:t>and</w:t>
      </w:r>
      <w:r w:rsidR="00535EE6">
        <w:t xml:space="preserve"> </w:t>
      </w:r>
      <w:r>
        <w:t xml:space="preserve">2020, charter schools were allowed to expand unchecked, costing </w:t>
      </w:r>
      <w:r w:rsidR="0023660E">
        <w:t xml:space="preserve">the state </w:t>
      </w:r>
      <w:r>
        <w:t>an average of $29 million in additional funding every year</w:t>
      </w:r>
      <w:r w:rsidR="00643E5B">
        <w:t>,</w:t>
      </w:r>
      <w:r>
        <w:t xml:space="preserve"> </w:t>
      </w:r>
      <w:r w:rsidR="00535EE6">
        <w:t>since</w:t>
      </w:r>
      <w:r>
        <w:t xml:space="preserve"> charter</w:t>
      </w:r>
      <w:r w:rsidR="00D7301B">
        <w:t>s</w:t>
      </w:r>
      <w:r>
        <w:t xml:space="preserve"> receive about $3,000/pupil more in state funding than districts.  The Republicans solved the budget crisis </w:t>
      </w:r>
      <w:r w:rsidR="0023660E">
        <w:t>by starving public districts</w:t>
      </w:r>
      <w:r w:rsidR="00535EE6">
        <w:t>,</w:t>
      </w:r>
      <w:r w:rsidR="0023660E">
        <w:t xml:space="preserve"> while allowing a flood of new charter schools that were assured increasing budgets every year.</w:t>
      </w:r>
    </w:p>
    <w:p w14:paraId="215F2468" w14:textId="77777777" w:rsidR="00AE0AB7" w:rsidRDefault="00AE0AB7"/>
    <w:p w14:paraId="41A44F99" w14:textId="1B5A5DBD" w:rsidR="00A71B5A" w:rsidRDefault="009134C1">
      <w:r>
        <w:t>The inequity in funding has transferred millions of dollar</w:t>
      </w:r>
      <w:r w:rsidR="00B3524B">
        <w:t>s</w:t>
      </w:r>
      <w:r>
        <w:t xml:space="preserve"> way from public districts.  In 2008 charter school</w:t>
      </w:r>
      <w:r w:rsidR="00F17910">
        <w:t>s</w:t>
      </w:r>
      <w:r>
        <w:t xml:space="preserve"> </w:t>
      </w:r>
      <w:r w:rsidR="00F17910">
        <w:t>had 9% of total enrollment and received 12% of all state education funds.  Twelve year later, charters have 18% of total enrollment but are now extracting over 27% of state education funds.</w:t>
      </w:r>
    </w:p>
    <w:p w14:paraId="1267AA1E" w14:textId="77777777" w:rsidR="009E1DB0" w:rsidRDefault="009E1DB0"/>
    <w:p w14:paraId="7EC59ABF" w14:textId="053D43AF" w:rsidR="009134C1" w:rsidRPr="009E1DB0" w:rsidRDefault="009E1DB0">
      <w:pPr>
        <w:rPr>
          <w:sz w:val="22"/>
          <w:szCs w:val="22"/>
        </w:rPr>
      </w:pPr>
      <w:r w:rsidRPr="009E1DB0">
        <w:rPr>
          <w:sz w:val="22"/>
          <w:szCs w:val="22"/>
        </w:rPr>
        <w:t>District – Charter % of State Revenue 2008 and 2020</w:t>
      </w:r>
    </w:p>
    <w:tbl>
      <w:tblPr>
        <w:tblW w:w="6314" w:type="dxa"/>
        <w:tblLook w:val="04A0" w:firstRow="1" w:lastRow="0" w:firstColumn="1" w:lastColumn="0" w:noHBand="0" w:noVBand="1"/>
      </w:tblPr>
      <w:tblGrid>
        <w:gridCol w:w="2760"/>
        <w:gridCol w:w="1734"/>
        <w:gridCol w:w="1820"/>
      </w:tblGrid>
      <w:tr w:rsidR="009134C1" w:rsidRPr="009134C1" w14:paraId="58612F4D" w14:textId="77777777" w:rsidTr="00170030">
        <w:trPr>
          <w:trHeight w:val="3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07C8"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73F05626"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2008</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6625EF7B"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2020</w:t>
            </w:r>
          </w:p>
        </w:tc>
      </w:tr>
      <w:tr w:rsidR="009134C1" w:rsidRPr="009134C1" w14:paraId="734CCA82" w14:textId="77777777" w:rsidTr="00170030">
        <w:trPr>
          <w:trHeight w:val="32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609336"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District State Revenue</w:t>
            </w:r>
          </w:p>
        </w:tc>
        <w:tc>
          <w:tcPr>
            <w:tcW w:w="1734" w:type="dxa"/>
            <w:tcBorders>
              <w:top w:val="nil"/>
              <w:left w:val="nil"/>
              <w:bottom w:val="single" w:sz="4" w:space="0" w:color="auto"/>
              <w:right w:val="single" w:sz="4" w:space="0" w:color="auto"/>
            </w:tcBorders>
            <w:shd w:val="clear" w:color="auto" w:fill="auto"/>
            <w:noWrap/>
            <w:vAlign w:val="bottom"/>
            <w:hideMark/>
          </w:tcPr>
          <w:p w14:paraId="4AFC4A38"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$4,453,747,156</w:t>
            </w:r>
          </w:p>
        </w:tc>
        <w:tc>
          <w:tcPr>
            <w:tcW w:w="1820" w:type="dxa"/>
            <w:tcBorders>
              <w:top w:val="nil"/>
              <w:left w:val="nil"/>
              <w:bottom w:val="single" w:sz="4" w:space="0" w:color="auto"/>
              <w:right w:val="single" w:sz="4" w:space="0" w:color="auto"/>
            </w:tcBorders>
            <w:shd w:val="clear" w:color="auto" w:fill="auto"/>
            <w:noWrap/>
            <w:vAlign w:val="bottom"/>
            <w:hideMark/>
          </w:tcPr>
          <w:p w14:paraId="4BB82ABF"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$4,557,363,878</w:t>
            </w:r>
          </w:p>
        </w:tc>
      </w:tr>
      <w:tr w:rsidR="009134C1" w:rsidRPr="009134C1" w14:paraId="3A45F21B" w14:textId="77777777" w:rsidTr="00170030">
        <w:trPr>
          <w:trHeight w:val="32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01D75C"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Charter State Revenue</w:t>
            </w:r>
          </w:p>
        </w:tc>
        <w:tc>
          <w:tcPr>
            <w:tcW w:w="1734" w:type="dxa"/>
            <w:tcBorders>
              <w:top w:val="nil"/>
              <w:left w:val="nil"/>
              <w:bottom w:val="single" w:sz="4" w:space="0" w:color="auto"/>
              <w:right w:val="single" w:sz="4" w:space="0" w:color="auto"/>
            </w:tcBorders>
            <w:shd w:val="clear" w:color="auto" w:fill="auto"/>
            <w:noWrap/>
            <w:vAlign w:val="bottom"/>
            <w:hideMark/>
          </w:tcPr>
          <w:p w14:paraId="35AFC142"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$631,344,147</w:t>
            </w:r>
          </w:p>
        </w:tc>
        <w:tc>
          <w:tcPr>
            <w:tcW w:w="1820" w:type="dxa"/>
            <w:tcBorders>
              <w:top w:val="nil"/>
              <w:left w:val="nil"/>
              <w:bottom w:val="single" w:sz="4" w:space="0" w:color="auto"/>
              <w:right w:val="single" w:sz="4" w:space="0" w:color="auto"/>
            </w:tcBorders>
            <w:shd w:val="clear" w:color="auto" w:fill="auto"/>
            <w:noWrap/>
            <w:vAlign w:val="bottom"/>
            <w:hideMark/>
          </w:tcPr>
          <w:p w14:paraId="3295DCD7"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$1,713,385,836</w:t>
            </w:r>
          </w:p>
        </w:tc>
      </w:tr>
      <w:tr w:rsidR="009134C1" w:rsidRPr="009134C1" w14:paraId="2CA012F8" w14:textId="77777777" w:rsidTr="00170030">
        <w:trPr>
          <w:trHeight w:val="32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865D305"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Charter % State Revenue</w:t>
            </w:r>
          </w:p>
        </w:tc>
        <w:tc>
          <w:tcPr>
            <w:tcW w:w="1734" w:type="dxa"/>
            <w:tcBorders>
              <w:top w:val="nil"/>
              <w:left w:val="nil"/>
              <w:bottom w:val="single" w:sz="4" w:space="0" w:color="auto"/>
              <w:right w:val="single" w:sz="4" w:space="0" w:color="auto"/>
            </w:tcBorders>
            <w:shd w:val="clear" w:color="auto" w:fill="auto"/>
            <w:noWrap/>
            <w:vAlign w:val="bottom"/>
            <w:hideMark/>
          </w:tcPr>
          <w:p w14:paraId="655D3F28"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12%</w:t>
            </w:r>
          </w:p>
        </w:tc>
        <w:tc>
          <w:tcPr>
            <w:tcW w:w="1820" w:type="dxa"/>
            <w:tcBorders>
              <w:top w:val="nil"/>
              <w:left w:val="nil"/>
              <w:bottom w:val="single" w:sz="4" w:space="0" w:color="auto"/>
              <w:right w:val="single" w:sz="4" w:space="0" w:color="auto"/>
            </w:tcBorders>
            <w:shd w:val="clear" w:color="auto" w:fill="auto"/>
            <w:noWrap/>
            <w:vAlign w:val="bottom"/>
            <w:hideMark/>
          </w:tcPr>
          <w:p w14:paraId="454CC14A"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27%</w:t>
            </w:r>
          </w:p>
        </w:tc>
      </w:tr>
      <w:tr w:rsidR="009134C1" w:rsidRPr="009134C1" w14:paraId="301FD590" w14:textId="77777777" w:rsidTr="00170030">
        <w:trPr>
          <w:trHeight w:val="32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4047AD4"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District ADM </w:t>
            </w:r>
          </w:p>
        </w:tc>
        <w:tc>
          <w:tcPr>
            <w:tcW w:w="1734" w:type="dxa"/>
            <w:tcBorders>
              <w:top w:val="nil"/>
              <w:left w:val="nil"/>
              <w:bottom w:val="single" w:sz="4" w:space="0" w:color="auto"/>
              <w:right w:val="single" w:sz="4" w:space="0" w:color="auto"/>
            </w:tcBorders>
            <w:shd w:val="clear" w:color="auto" w:fill="auto"/>
            <w:noWrap/>
            <w:vAlign w:val="bottom"/>
            <w:hideMark/>
          </w:tcPr>
          <w:p w14:paraId="0AE8DC7A"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950,367 </w:t>
            </w:r>
          </w:p>
        </w:tc>
        <w:tc>
          <w:tcPr>
            <w:tcW w:w="1820" w:type="dxa"/>
            <w:tcBorders>
              <w:top w:val="nil"/>
              <w:left w:val="nil"/>
              <w:bottom w:val="single" w:sz="4" w:space="0" w:color="auto"/>
              <w:right w:val="single" w:sz="4" w:space="0" w:color="auto"/>
            </w:tcBorders>
            <w:shd w:val="clear" w:color="auto" w:fill="auto"/>
            <w:noWrap/>
            <w:vAlign w:val="bottom"/>
            <w:hideMark/>
          </w:tcPr>
          <w:p w14:paraId="225EF669"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918,623 </w:t>
            </w:r>
          </w:p>
        </w:tc>
      </w:tr>
      <w:tr w:rsidR="009134C1" w:rsidRPr="009134C1" w14:paraId="5FFF539E" w14:textId="77777777" w:rsidTr="00170030">
        <w:trPr>
          <w:trHeight w:val="32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050D0B9"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Charter ADM </w:t>
            </w:r>
          </w:p>
        </w:tc>
        <w:tc>
          <w:tcPr>
            <w:tcW w:w="1734" w:type="dxa"/>
            <w:tcBorders>
              <w:top w:val="nil"/>
              <w:left w:val="nil"/>
              <w:bottom w:val="single" w:sz="4" w:space="0" w:color="auto"/>
              <w:right w:val="single" w:sz="4" w:space="0" w:color="auto"/>
            </w:tcBorders>
            <w:shd w:val="clear" w:color="auto" w:fill="auto"/>
            <w:noWrap/>
            <w:vAlign w:val="bottom"/>
            <w:hideMark/>
          </w:tcPr>
          <w:p w14:paraId="47643A20"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93,668 </w:t>
            </w:r>
          </w:p>
        </w:tc>
        <w:tc>
          <w:tcPr>
            <w:tcW w:w="1820" w:type="dxa"/>
            <w:tcBorders>
              <w:top w:val="nil"/>
              <w:left w:val="nil"/>
              <w:bottom w:val="single" w:sz="4" w:space="0" w:color="auto"/>
              <w:right w:val="single" w:sz="4" w:space="0" w:color="auto"/>
            </w:tcBorders>
            <w:shd w:val="clear" w:color="auto" w:fill="auto"/>
            <w:noWrap/>
            <w:vAlign w:val="bottom"/>
            <w:hideMark/>
          </w:tcPr>
          <w:p w14:paraId="6B16AD32"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 xml:space="preserve">              202,632 </w:t>
            </w:r>
          </w:p>
        </w:tc>
      </w:tr>
      <w:tr w:rsidR="009134C1" w:rsidRPr="009134C1" w14:paraId="5E93B431" w14:textId="77777777" w:rsidTr="00170030">
        <w:trPr>
          <w:trHeight w:val="32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137C95C" w14:textId="77777777" w:rsidR="009134C1" w:rsidRPr="009134C1" w:rsidRDefault="009134C1" w:rsidP="009134C1">
            <w:pPr>
              <w:rPr>
                <w:rFonts w:ascii="Calibri" w:eastAsia="Times New Roman" w:hAnsi="Calibri" w:cs="Times New Roman"/>
                <w:color w:val="000000"/>
              </w:rPr>
            </w:pPr>
            <w:r w:rsidRPr="009134C1">
              <w:rPr>
                <w:rFonts w:ascii="Calibri" w:eastAsia="Times New Roman" w:hAnsi="Calibri" w:cs="Times New Roman"/>
                <w:color w:val="000000"/>
              </w:rPr>
              <w:t>Charter % State Enrollment</w:t>
            </w:r>
          </w:p>
        </w:tc>
        <w:tc>
          <w:tcPr>
            <w:tcW w:w="1734" w:type="dxa"/>
            <w:tcBorders>
              <w:top w:val="nil"/>
              <w:left w:val="nil"/>
              <w:bottom w:val="single" w:sz="4" w:space="0" w:color="auto"/>
              <w:right w:val="single" w:sz="4" w:space="0" w:color="auto"/>
            </w:tcBorders>
            <w:shd w:val="clear" w:color="auto" w:fill="auto"/>
            <w:noWrap/>
            <w:vAlign w:val="bottom"/>
            <w:hideMark/>
          </w:tcPr>
          <w:p w14:paraId="3434BD04"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9%</w:t>
            </w:r>
          </w:p>
        </w:tc>
        <w:tc>
          <w:tcPr>
            <w:tcW w:w="1820" w:type="dxa"/>
            <w:tcBorders>
              <w:top w:val="nil"/>
              <w:left w:val="nil"/>
              <w:bottom w:val="single" w:sz="4" w:space="0" w:color="auto"/>
              <w:right w:val="single" w:sz="4" w:space="0" w:color="auto"/>
            </w:tcBorders>
            <w:shd w:val="clear" w:color="auto" w:fill="auto"/>
            <w:noWrap/>
            <w:vAlign w:val="bottom"/>
            <w:hideMark/>
          </w:tcPr>
          <w:p w14:paraId="66442030" w14:textId="77777777" w:rsidR="009134C1" w:rsidRPr="009134C1" w:rsidRDefault="009134C1" w:rsidP="009134C1">
            <w:pPr>
              <w:jc w:val="right"/>
              <w:rPr>
                <w:rFonts w:ascii="Calibri" w:eastAsia="Times New Roman" w:hAnsi="Calibri" w:cs="Times New Roman"/>
                <w:color w:val="000000"/>
              </w:rPr>
            </w:pPr>
            <w:r w:rsidRPr="009134C1">
              <w:rPr>
                <w:rFonts w:ascii="Calibri" w:eastAsia="Times New Roman" w:hAnsi="Calibri" w:cs="Times New Roman"/>
                <w:color w:val="000000"/>
              </w:rPr>
              <w:t>18%</w:t>
            </w:r>
          </w:p>
        </w:tc>
      </w:tr>
    </w:tbl>
    <w:p w14:paraId="76D9D503" w14:textId="76A0A02B" w:rsidR="009134C1" w:rsidRPr="00170030" w:rsidRDefault="00170030">
      <w:pPr>
        <w:rPr>
          <w:sz w:val="22"/>
          <w:szCs w:val="22"/>
        </w:rPr>
      </w:pPr>
      <w:r>
        <w:rPr>
          <w:sz w:val="22"/>
          <w:szCs w:val="22"/>
        </w:rPr>
        <w:t>(</w:t>
      </w:r>
      <w:r w:rsidRPr="00170030">
        <w:rPr>
          <w:sz w:val="22"/>
          <w:szCs w:val="22"/>
        </w:rPr>
        <w:t xml:space="preserve">Superintendent’s Annual Reports at: </w:t>
      </w:r>
      <w:hyperlink r:id="rId6" w:history="1">
        <w:r w:rsidRPr="00170030">
          <w:rPr>
            <w:rStyle w:val="Hyperlink"/>
            <w:sz w:val="22"/>
            <w:szCs w:val="22"/>
          </w:rPr>
          <w:t>https://www.azed.gov/finance/reports</w:t>
        </w:r>
      </w:hyperlink>
      <w:r>
        <w:rPr>
          <w:sz w:val="22"/>
          <w:szCs w:val="22"/>
        </w:rPr>
        <w:t>)</w:t>
      </w:r>
    </w:p>
    <w:p w14:paraId="6A3B0BB2" w14:textId="77777777" w:rsidR="00170030" w:rsidRDefault="00170030" w:rsidP="007C3355"/>
    <w:p w14:paraId="1550F0F6" w14:textId="0B2D7701" w:rsidR="007C3355" w:rsidRDefault="003F496E" w:rsidP="007C3355">
      <w:r>
        <w:t>The bottom line is</w:t>
      </w:r>
      <w:r w:rsidR="00D7301B">
        <w:t xml:space="preserve"> </w:t>
      </w:r>
      <w:r>
        <w:t xml:space="preserve">charter schools have </w:t>
      </w:r>
      <w:r w:rsidR="00170030">
        <w:t xml:space="preserve">over </w:t>
      </w:r>
      <w:r>
        <w:t xml:space="preserve">$1000/pupil more state funds </w:t>
      </w:r>
      <w:r w:rsidR="000110DB">
        <w:t xml:space="preserve">to spend </w:t>
      </w:r>
      <w:r>
        <w:t>than districts do compared to 2008</w:t>
      </w:r>
      <w:r w:rsidR="000110DB">
        <w:t xml:space="preserve"> - m</w:t>
      </w:r>
      <w:r>
        <w:t>oney charters can use to lower class sizes, build new buildings</w:t>
      </w:r>
      <w:r w:rsidR="000110DB">
        <w:t xml:space="preserve">, and pocket profits.  </w:t>
      </w:r>
    </w:p>
    <w:p w14:paraId="0FB95002" w14:textId="77777777" w:rsidR="007C3355" w:rsidRDefault="007C3355" w:rsidP="007C3355">
      <w:r>
        <w:t>For example</w:t>
      </w:r>
      <w:r>
        <w:t>:</w:t>
      </w:r>
    </w:p>
    <w:p w14:paraId="1F9BDC9C" w14:textId="1BB3FABC" w:rsidR="00AC1529" w:rsidRDefault="00AC1529" w:rsidP="00AC1529">
      <w:pPr>
        <w:pStyle w:val="ListParagraph"/>
        <w:numPr>
          <w:ilvl w:val="0"/>
          <w:numId w:val="1"/>
        </w:numPr>
      </w:pPr>
      <w:r>
        <w:t>Charters owned $511 million in land, buildings and equipment in 2008 - about $5,458/pupil in assets. In 2020 that number increased to $2.475 billion - $12,214/pupil in assets.</w:t>
      </w:r>
    </w:p>
    <w:p w14:paraId="75E54596" w14:textId="5174660A" w:rsidR="007C3355" w:rsidRDefault="007C3355" w:rsidP="007C3355">
      <w:pPr>
        <w:pStyle w:val="ListParagraph"/>
        <w:numPr>
          <w:ilvl w:val="0"/>
          <w:numId w:val="1"/>
        </w:numPr>
      </w:pPr>
      <w:r>
        <w:t>T</w:t>
      </w:r>
      <w:r>
        <w:t>he number of students per teacher increased for districts 2008-2020 from 17.6 students/teacher to 18.7 students/teacher</w:t>
      </w:r>
      <w:r>
        <w:t xml:space="preserve"> as class sizes increased. </w:t>
      </w:r>
      <w:r>
        <w:t xml:space="preserve">  Charter schools, on the other hand</w:t>
      </w:r>
      <w:r>
        <w:t xml:space="preserve">, </w:t>
      </w:r>
      <w:r>
        <w:t>reduced the number of students per teacher by 2.5 students – 19.45 students/teacher in 2008 to 17.0 students</w:t>
      </w:r>
      <w:r w:rsidR="00F15FDC">
        <w:t>/</w:t>
      </w:r>
      <w:r>
        <w:t>teacher in 2020.</w:t>
      </w:r>
    </w:p>
    <w:p w14:paraId="6CFA0CC9" w14:textId="3D05EEFA" w:rsidR="007C3355" w:rsidRDefault="007C3355" w:rsidP="007C3355">
      <w:pPr>
        <w:pStyle w:val="ListParagraph"/>
        <w:numPr>
          <w:ilvl w:val="0"/>
          <w:numId w:val="1"/>
        </w:numPr>
      </w:pPr>
      <w:r>
        <w:t>Charter schools averaged $176/pupil for instructional supplies in 2020.  Districts average</w:t>
      </w:r>
      <w:r w:rsidR="00D7301B">
        <w:t>d</w:t>
      </w:r>
      <w:r>
        <w:t xml:space="preserve"> $28/pupil for supplies</w:t>
      </w:r>
      <w:r w:rsidR="00D7301B">
        <w:t xml:space="preserve"> last year.</w:t>
      </w:r>
    </w:p>
    <w:p w14:paraId="3DB64BD4" w14:textId="77777777" w:rsidR="000110DB" w:rsidRDefault="000110DB"/>
    <w:p w14:paraId="3DB316AE" w14:textId="0668CA9F" w:rsidR="003F496E" w:rsidRDefault="000110DB">
      <w:r>
        <w:t>The loss of state funding for districts means they bec</w:t>
      </w:r>
      <w:r w:rsidR="00DE6CDA">
        <w:t>a</w:t>
      </w:r>
      <w:r>
        <w:t>me less competitive with charters, being force</w:t>
      </w:r>
      <w:r w:rsidR="00F00B56">
        <w:t>d</w:t>
      </w:r>
      <w:r>
        <w:t xml:space="preserve"> to raise class sizes, cut programs, and forgo staff pay raises because they ha</w:t>
      </w:r>
      <w:r w:rsidR="00DE6CDA">
        <w:t>d</w:t>
      </w:r>
      <w:r>
        <w:t xml:space="preserve"> to divert operating funds to fix buildings and buy buses.</w:t>
      </w:r>
      <w:r w:rsidR="00DE6CDA">
        <w:t xml:space="preserve"> </w:t>
      </w:r>
    </w:p>
    <w:p w14:paraId="3A58C92B" w14:textId="7B2A4644" w:rsidR="007C3355" w:rsidRDefault="007C3355"/>
    <w:p w14:paraId="69048272" w14:textId="77777777" w:rsidR="00AC1529" w:rsidRDefault="00AC1529" w:rsidP="00AC1529">
      <w:r>
        <w:t>Crumbling public schools with low paid teachers, few classroom supplies, and overcrowded classrooms.  New charter schools with small class sizes and ample supplies.  The perfect plan to destroy public education in Arizona.</w:t>
      </w:r>
    </w:p>
    <w:p w14:paraId="6D0D33BE" w14:textId="77777777" w:rsidR="00AC1529" w:rsidRDefault="00AC1529" w:rsidP="00AC1529"/>
    <w:p w14:paraId="1FD6A221" w14:textId="0F9883C9" w:rsidR="007C3355" w:rsidRDefault="007C3355" w:rsidP="00AC1529"/>
    <w:sectPr w:rsidR="007C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06B6"/>
    <w:multiLevelType w:val="hybridMultilevel"/>
    <w:tmpl w:val="A07AF542"/>
    <w:lvl w:ilvl="0" w:tplc="0DDAD332">
      <w:start w:val="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5A"/>
    <w:rsid w:val="000110DB"/>
    <w:rsid w:val="00170030"/>
    <w:rsid w:val="0023660E"/>
    <w:rsid w:val="002942EE"/>
    <w:rsid w:val="003646D5"/>
    <w:rsid w:val="003F496E"/>
    <w:rsid w:val="00491283"/>
    <w:rsid w:val="00535EE6"/>
    <w:rsid w:val="00643E5B"/>
    <w:rsid w:val="00783775"/>
    <w:rsid w:val="007C3355"/>
    <w:rsid w:val="00803A13"/>
    <w:rsid w:val="009134C1"/>
    <w:rsid w:val="00997278"/>
    <w:rsid w:val="009E1DB0"/>
    <w:rsid w:val="00A71B5A"/>
    <w:rsid w:val="00AC1529"/>
    <w:rsid w:val="00AE0AB7"/>
    <w:rsid w:val="00B3524B"/>
    <w:rsid w:val="00CC27F8"/>
    <w:rsid w:val="00CF2874"/>
    <w:rsid w:val="00D7301B"/>
    <w:rsid w:val="00DB3B9A"/>
    <w:rsid w:val="00DE6CDA"/>
    <w:rsid w:val="00F00B56"/>
    <w:rsid w:val="00F15FDC"/>
    <w:rsid w:val="00F1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B6084"/>
  <w15:chartTrackingRefBased/>
  <w15:docId w15:val="{B215B475-AAF0-7443-9388-549A4E2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55"/>
    <w:pPr>
      <w:ind w:left="720"/>
      <w:contextualSpacing/>
    </w:pPr>
  </w:style>
  <w:style w:type="character" w:styleId="Hyperlink">
    <w:name w:val="Hyperlink"/>
    <w:basedOn w:val="DefaultParagraphFont"/>
    <w:uiPriority w:val="99"/>
    <w:unhideWhenUsed/>
    <w:rsid w:val="00170030"/>
    <w:rPr>
      <w:color w:val="0563C1" w:themeColor="hyperlink"/>
      <w:u w:val="single"/>
    </w:rPr>
  </w:style>
  <w:style w:type="character" w:styleId="UnresolvedMention">
    <w:name w:val="Unresolved Mention"/>
    <w:basedOn w:val="DefaultParagraphFont"/>
    <w:uiPriority w:val="99"/>
    <w:semiHidden/>
    <w:unhideWhenUsed/>
    <w:rsid w:val="0017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4518">
      <w:bodyDiv w:val="1"/>
      <w:marLeft w:val="0"/>
      <w:marRight w:val="0"/>
      <w:marTop w:val="0"/>
      <w:marBottom w:val="0"/>
      <w:divBdr>
        <w:top w:val="none" w:sz="0" w:space="0" w:color="auto"/>
        <w:left w:val="none" w:sz="0" w:space="0" w:color="auto"/>
        <w:bottom w:val="none" w:sz="0" w:space="0" w:color="auto"/>
        <w:right w:val="none" w:sz="0" w:space="0" w:color="auto"/>
      </w:divBdr>
    </w:div>
    <w:div w:id="620919323">
      <w:bodyDiv w:val="1"/>
      <w:marLeft w:val="0"/>
      <w:marRight w:val="0"/>
      <w:marTop w:val="0"/>
      <w:marBottom w:val="0"/>
      <w:divBdr>
        <w:top w:val="none" w:sz="0" w:space="0" w:color="auto"/>
        <w:left w:val="none" w:sz="0" w:space="0" w:color="auto"/>
        <w:bottom w:val="none" w:sz="0" w:space="0" w:color="auto"/>
        <w:right w:val="none" w:sz="0" w:space="0" w:color="auto"/>
      </w:divBdr>
    </w:div>
    <w:div w:id="909117069">
      <w:bodyDiv w:val="1"/>
      <w:marLeft w:val="0"/>
      <w:marRight w:val="0"/>
      <w:marTop w:val="0"/>
      <w:marBottom w:val="0"/>
      <w:divBdr>
        <w:top w:val="none" w:sz="0" w:space="0" w:color="auto"/>
        <w:left w:val="none" w:sz="0" w:space="0" w:color="auto"/>
        <w:bottom w:val="none" w:sz="0" w:space="0" w:color="auto"/>
        <w:right w:val="none" w:sz="0" w:space="0" w:color="auto"/>
      </w:divBdr>
    </w:div>
    <w:div w:id="9975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ed.gov/finance/reports" TargetMode="External"/><Relationship Id="rId5" Type="http://schemas.openxmlformats.org/officeDocument/2006/relationships/hyperlink" Target="https://www.azed.gov/financ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2021-03-10T19:17:00Z</dcterms:created>
  <dcterms:modified xsi:type="dcterms:W3CDTF">2021-03-10T19:17:00Z</dcterms:modified>
</cp:coreProperties>
</file>